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D3D" w:rsidRDefault="00D00D3D" w:rsidP="00D00D3D">
      <w:pPr>
        <w:pStyle w:val="p-res"/>
        <w:shd w:val="clear" w:color="auto" w:fill="FAFAFA"/>
        <w:spacing w:before="0" w:beforeAutospacing="0" w:after="0" w:afterAutospacing="0" w:line="360" w:lineRule="atLeast"/>
        <w:jc w:val="center"/>
        <w:rPr>
          <w:b/>
          <w:color w:val="060606"/>
          <w:sz w:val="28"/>
          <w:szCs w:val="28"/>
        </w:rPr>
      </w:pPr>
      <w:r>
        <w:rPr>
          <w:b/>
          <w:color w:val="060606"/>
          <w:sz w:val="28"/>
          <w:szCs w:val="28"/>
        </w:rPr>
        <w:t xml:space="preserve">XÃ HOÀI CHÂU BẮC ĐẨY MẠNH </w:t>
      </w:r>
    </w:p>
    <w:p w:rsidR="00D00D3D" w:rsidRDefault="00D00D3D" w:rsidP="00D00D3D">
      <w:pPr>
        <w:pStyle w:val="p-res"/>
        <w:shd w:val="clear" w:color="auto" w:fill="FAFAFA"/>
        <w:spacing w:before="0" w:beforeAutospacing="0" w:after="0" w:afterAutospacing="0" w:line="360" w:lineRule="atLeast"/>
        <w:jc w:val="center"/>
        <w:rPr>
          <w:b/>
          <w:color w:val="060606"/>
          <w:sz w:val="28"/>
          <w:szCs w:val="28"/>
        </w:rPr>
      </w:pPr>
      <w:r>
        <w:rPr>
          <w:b/>
          <w:color w:val="060606"/>
          <w:sz w:val="28"/>
          <w:szCs w:val="28"/>
        </w:rPr>
        <w:t>CÔNG TÁC CẢI CÁCH HÀNH CHÍNH</w:t>
      </w:r>
    </w:p>
    <w:p w:rsidR="00D00D3D" w:rsidRDefault="00D00D3D" w:rsidP="00D00D3D">
      <w:pPr>
        <w:pStyle w:val="p-res"/>
        <w:shd w:val="clear" w:color="auto" w:fill="FAFAFA"/>
        <w:spacing w:before="0" w:beforeAutospacing="0" w:after="0" w:afterAutospacing="0" w:line="360" w:lineRule="atLeast"/>
        <w:ind w:firstLine="720"/>
        <w:jc w:val="both"/>
        <w:rPr>
          <w:color w:val="060606"/>
          <w:sz w:val="28"/>
          <w:szCs w:val="28"/>
        </w:rPr>
      </w:pPr>
    </w:p>
    <w:p w:rsidR="00D00D3D" w:rsidRDefault="00D00D3D" w:rsidP="00D00D3D">
      <w:pPr>
        <w:pStyle w:val="p-res"/>
        <w:shd w:val="clear" w:color="auto" w:fill="FAFAFA"/>
        <w:spacing w:before="0" w:beforeAutospacing="0" w:after="0" w:afterAutospacing="0" w:line="360" w:lineRule="atLeast"/>
        <w:ind w:firstLine="720"/>
        <w:jc w:val="both"/>
        <w:rPr>
          <w:i/>
          <w:color w:val="060606"/>
          <w:sz w:val="28"/>
          <w:szCs w:val="28"/>
        </w:rPr>
      </w:pPr>
      <w:r>
        <w:rPr>
          <w:i/>
          <w:color w:val="060606"/>
          <w:sz w:val="28"/>
          <w:szCs w:val="28"/>
        </w:rPr>
        <w:t>Thời gian qua, UBND xã Hoài Châu Bắc đã không ngừng đẩy mạnh công tác cải cách hành chính trên nhiều lĩnh vực và đạt được những kết quả quan trọng. Địa phương đã quan tâm, phân công lãnh đạo trực tiếp chỉ đạo hoạt động cải cách hành chính, triển khai nhiều hoạt động cụ thể... Nhờ đó, năng lực và chỉ số cải cách hành chính của xã từng bước nâng lên, được nhân dân đồng tình và đánh giá cao.</w:t>
      </w:r>
    </w:p>
    <w:p w:rsidR="00D00D3D" w:rsidRDefault="00D00D3D" w:rsidP="00D00D3D">
      <w:pPr>
        <w:pStyle w:val="p-res"/>
        <w:shd w:val="clear" w:color="auto" w:fill="FAFAFA"/>
        <w:spacing w:before="0" w:beforeAutospacing="0" w:after="0" w:afterAutospacing="0" w:line="360" w:lineRule="atLeast"/>
        <w:ind w:firstLine="720"/>
        <w:jc w:val="both"/>
        <w:rPr>
          <w:rFonts w:ascii="Arial" w:hAnsi="Arial" w:cs="Arial"/>
          <w:i/>
          <w:color w:val="060606"/>
          <w:sz w:val="21"/>
          <w:szCs w:val="21"/>
        </w:rPr>
      </w:pPr>
    </w:p>
    <w:p w:rsidR="00D00D3D" w:rsidRDefault="00D00D3D" w:rsidP="00D00D3D">
      <w:pPr>
        <w:pStyle w:val="p-res"/>
        <w:shd w:val="clear" w:color="auto" w:fill="FAFAFA"/>
        <w:spacing w:before="0" w:beforeAutospacing="0" w:after="0" w:afterAutospacing="0" w:line="360" w:lineRule="atLeast"/>
        <w:jc w:val="both"/>
        <w:rPr>
          <w:rFonts w:ascii="Arial" w:hAnsi="Arial" w:cs="Arial"/>
          <w:color w:val="060606"/>
          <w:sz w:val="21"/>
          <w:szCs w:val="21"/>
        </w:rPr>
      </w:pPr>
      <w:r>
        <w:rPr>
          <w:color w:val="060606"/>
          <w:sz w:val="28"/>
          <w:szCs w:val="28"/>
        </w:rPr>
        <w:t>          Đảng ủy, UBND xã Hoài Châu Bắc xác định việc thực hiện tốt công tác cải cách hành chính là một trong những nhiệm vụ trọng tâm, tác động mạnh mẽ đến sự phát triển kinh tế-xã hội, quốc phòng-an ninh ở địa phương. Vì vậy, Đảng bộ, chính quyền đã tập trung chỉ đạo, thường xuyên kiểm tra, đôn đốc việc thực hiện công tác cải cách hành chính tại địa phương.</w:t>
      </w:r>
    </w:p>
    <w:p w:rsidR="00D00D3D" w:rsidRDefault="00D00D3D" w:rsidP="00D00D3D">
      <w:pPr>
        <w:pStyle w:val="p-res"/>
        <w:shd w:val="clear" w:color="auto" w:fill="FAFAFA"/>
        <w:spacing w:before="0" w:beforeAutospacing="0" w:after="0" w:afterAutospacing="0" w:line="360" w:lineRule="atLeast"/>
        <w:jc w:val="both"/>
        <w:rPr>
          <w:rFonts w:ascii="Arial" w:hAnsi="Arial" w:cs="Arial"/>
          <w:color w:val="060606"/>
          <w:sz w:val="21"/>
          <w:szCs w:val="21"/>
        </w:rPr>
      </w:pPr>
      <w:r>
        <w:rPr>
          <w:color w:val="060606"/>
          <w:sz w:val="28"/>
          <w:szCs w:val="28"/>
        </w:rPr>
        <w:t>          UBND xã đã quan tâm cử cán bộ, công chức, lãnh đạo địa phương, người trực tiếp phụ trách tham mưu công tác cải cách hành chính tại UBND xã tham gia tập huấn công tác cải cách hành chính và các quy định về quy chế thực hiện cơ chế một cửa, một cửa liên thông. Công tác thông tin, tuyên truyền cải cách hành chính được tiếp tục quan tâm đẩy mạnh, công tác kiểm tra, giám sát luôn được chú trọng.  </w:t>
      </w:r>
    </w:p>
    <w:p w:rsidR="00D00D3D" w:rsidRDefault="00D00D3D" w:rsidP="00D00D3D">
      <w:pPr>
        <w:pStyle w:val="p-res"/>
        <w:shd w:val="clear" w:color="auto" w:fill="FAFAFA"/>
        <w:spacing w:before="0" w:beforeAutospacing="0" w:after="0" w:afterAutospacing="0" w:line="360" w:lineRule="atLeast"/>
        <w:jc w:val="both"/>
        <w:rPr>
          <w:rFonts w:ascii="Arial" w:hAnsi="Arial" w:cs="Arial"/>
          <w:color w:val="060606"/>
          <w:sz w:val="21"/>
          <w:szCs w:val="21"/>
        </w:rPr>
      </w:pPr>
      <w:r>
        <w:rPr>
          <w:color w:val="060606"/>
          <w:sz w:val="28"/>
          <w:szCs w:val="28"/>
        </w:rPr>
        <w:t xml:space="preserve"> </w:t>
      </w:r>
      <w:r>
        <w:rPr>
          <w:color w:val="060606"/>
          <w:sz w:val="28"/>
          <w:szCs w:val="28"/>
        </w:rPr>
        <w:tab/>
        <w:t xml:space="preserve">Để thực hiện tốt công tác cải cách hành chính, UBND xã đã kiện toàn bộ phận tiếp nhận và trả kết quả theo cơ chế một cửa, một cửa liên thông trong đó đồng chí Chủ tịch UBND xã làm Trưởng ban; các thành viên là cán bộ, công chức có liên quan được phân công nhiệm vụ cụ thể. Cán bộ, công chức chuyên môn xây dựng chương trình, kế hoạch hoạt động của mình, tham mưu cho UBND xã ban hành các văn bản quản lý nhà nước theo lĩnh vực phụ trách, trong đó cải cách thủ tục hành chính theo cơ chế một cửa, một cửa liên thông là một khâu quan trọng của tiến trình cải cách hành chính. Bên cạnh đó, UBND xã đã tiến hành rà soát, bổ sung, điều chỉnh ban hành quy chế làm việc, nội quy cơ quan; nội quy, quy chế tiếp công dân; quy chế làm việc của bộ phận tiếp nhận hồ sơ và trả kết quả; quy định cụ thể, rõ ràng về chức năng, nhiệm vụ, quyền hạn của đội ngũ cán bộ, công chức... Đồng thời, triển khai cho cán bộ, công chức thực hiện hiệu quả sử dụng thời giờ làm việc, không uống rượu bia trong giờ làm việc. Hiện nay, đội ngũ cán bộ, công chức của xã đều đủ chuẩn có đủ trình độ, năng lực công tác, phẩm chất chính trị, đạo đức nghề nghiệp đáp ứng ngang tầm với yêu cầu, nhiệm vụ trong tình hình mới. Bộ phận “một cửa” hoạt động ổn định, thực hiện tốt nhiệm vụ trên các lĩnh vực tiếp nhận và giải quyết hồ sơ kịp thời, tránh gây phiền hà cho nhân dân, không để chồng chéo trong quá </w:t>
      </w:r>
      <w:r>
        <w:rPr>
          <w:color w:val="060606"/>
          <w:sz w:val="28"/>
          <w:szCs w:val="28"/>
        </w:rPr>
        <w:lastRenderedPageBreak/>
        <w:t>trình giải quyết hồ sơ, thực hiện tốt chức năng, nhiệm vụ và vai trò tham mưu cho lãnh đạo UBND xã.</w:t>
      </w:r>
    </w:p>
    <w:p w:rsidR="00D00D3D" w:rsidRDefault="00D00D3D" w:rsidP="00D00D3D">
      <w:pPr>
        <w:pStyle w:val="p-res"/>
        <w:shd w:val="clear" w:color="auto" w:fill="FAFAFA"/>
        <w:spacing w:before="0" w:beforeAutospacing="0" w:after="0" w:afterAutospacing="0" w:line="360" w:lineRule="atLeast"/>
        <w:jc w:val="both"/>
        <w:rPr>
          <w:color w:val="060606"/>
          <w:sz w:val="28"/>
          <w:szCs w:val="28"/>
        </w:rPr>
      </w:pPr>
      <w:r>
        <w:rPr>
          <w:color w:val="060606"/>
          <w:sz w:val="28"/>
          <w:szCs w:val="28"/>
        </w:rPr>
        <w:t>         Để cán bộ, công chức thực thi nhiệm vụ, thực hiện tốt công tác cải cách hành chính, nâng cao ý thức trách nhiệm và tinh thần, thái độ phục vụ nhân dân, UBND xã đã tập trung làm tốt các công tác như: tập trung đầu tư xây dựng cơ sở vật chất đảm bảo các điều kiện hoạt động cho bộ phận “một cửa”; nâng cao hơn nữa trình độ chuyên môn, nghiệp vụ và tinh thần, thái độ phục vụ nhân dân nhằm đảm bảo tính chuyên nghiệp, hiệu quả và thuận lợi cho người dân; tăng cường tuyên tuyền, giáo dục về nhận thức nhằm thay đổi tư duy của người dân khi đến giao dịch, giải quyết công việc hành chính; tăng cường công tác kiểm tra, giám sát việc thực hiện cơ chế một cửa, một cửa liên thông tại bộ phận một cửa gắn với việc thực hiện giải quyết hành chính cho công dân đúng theo trình tự quy định của pháp luật. Bên cạnh đó, UBND xã thường xuyên thực hiện nghiêm túc công tác niêm yết công khai, tuyên truyền các thủ tục hành chính đã tạo nhiều thuận lợi cho tổ chức, cá nhân và cán bộ thực thi nhiệm vụ; thường xuyên cập nhật công khai các Quyết định của UBND tỉnh như: Quyết định về công bố thủ tục hành chính trong lĩnh vực hộ tịch; Quyết định công bố thủ tục hành chính về lĩnh vực chứng thực... thuộc thẩm quyền giải quyết của UBND xã. Qua đó, đã tạo sự hài lòng và đồng thuận của người dân, góp phần nâng cao chất lượng và hiệu quả công tác của cán bộ, công chức.</w:t>
      </w:r>
    </w:p>
    <w:p w:rsidR="00D00D3D" w:rsidRDefault="00D00D3D" w:rsidP="00D00D3D">
      <w:pPr>
        <w:pStyle w:val="p-res"/>
        <w:shd w:val="clear" w:color="auto" w:fill="FAFAFA"/>
        <w:spacing w:before="0" w:beforeAutospacing="0" w:after="0" w:afterAutospacing="0" w:line="360" w:lineRule="atLeast"/>
        <w:jc w:val="both"/>
        <w:rPr>
          <w:rFonts w:ascii="Arial" w:hAnsi="Arial" w:cs="Arial"/>
          <w:color w:val="060606"/>
          <w:sz w:val="21"/>
          <w:szCs w:val="21"/>
        </w:rPr>
      </w:pPr>
      <w:r>
        <w:rPr>
          <w:color w:val="060606"/>
          <w:sz w:val="28"/>
          <w:szCs w:val="28"/>
        </w:rPr>
        <w:tab/>
        <w:t>Thời gian tới, UBND xã Hoài Châu Bắc tiếp tục đẩy mạnh cải cách hành chính bằng nhiều biện pháp: tăng cường kiểm tra, giám sát cán bộ, công chức trong thực thi công vụ, giải quyết kịp thời các kiến nghị của tổ chức, cá nhân liên quan đến thủ tục hành chính đáp ứng nhu cầu nguyện vọng của nhân dân trên địa bàn.</w:t>
      </w:r>
    </w:p>
    <w:p w:rsidR="00D00D3D" w:rsidRDefault="00D00D3D" w:rsidP="00D00D3D">
      <w:pPr>
        <w:rPr>
          <w:rFonts w:ascii="Times New Roman" w:hAnsi="Times New Roman" w:cs="Times New Roman"/>
          <w:sz w:val="28"/>
          <w:szCs w:val="28"/>
        </w:rPr>
      </w:pPr>
    </w:p>
    <w:p w:rsidR="00D00D3D" w:rsidRDefault="00D00D3D" w:rsidP="00D00D3D">
      <w:pPr>
        <w:rPr>
          <w:sz w:val="28"/>
          <w:szCs w:val="28"/>
        </w:rPr>
      </w:pPr>
    </w:p>
    <w:p w:rsidR="00D00D3D" w:rsidRDefault="00D00D3D" w:rsidP="000B4C42">
      <w:pPr>
        <w:spacing w:before="0" w:after="0"/>
        <w:jc w:val="center"/>
        <w:rPr>
          <w:rFonts w:ascii="Times New Roman" w:hAnsi="Times New Roman" w:cs="Times New Roman"/>
          <w:b/>
          <w:sz w:val="28"/>
          <w:szCs w:val="28"/>
        </w:rPr>
      </w:pPr>
    </w:p>
    <w:p w:rsidR="00D00D3D" w:rsidRDefault="00D00D3D" w:rsidP="000B4C42">
      <w:pPr>
        <w:spacing w:before="0" w:after="0"/>
        <w:jc w:val="center"/>
        <w:rPr>
          <w:rFonts w:ascii="Times New Roman" w:hAnsi="Times New Roman" w:cs="Times New Roman"/>
          <w:b/>
          <w:sz w:val="28"/>
          <w:szCs w:val="28"/>
        </w:rPr>
      </w:pPr>
    </w:p>
    <w:p w:rsidR="00D00D3D" w:rsidRDefault="00D00D3D" w:rsidP="000B4C42">
      <w:pPr>
        <w:spacing w:before="0" w:after="0"/>
        <w:jc w:val="center"/>
        <w:rPr>
          <w:rFonts w:ascii="Times New Roman" w:hAnsi="Times New Roman" w:cs="Times New Roman"/>
          <w:b/>
          <w:sz w:val="28"/>
          <w:szCs w:val="28"/>
        </w:rPr>
      </w:pPr>
    </w:p>
    <w:p w:rsidR="00D00D3D" w:rsidRDefault="00D00D3D" w:rsidP="000B4C42">
      <w:pPr>
        <w:spacing w:before="0" w:after="0"/>
        <w:jc w:val="center"/>
        <w:rPr>
          <w:rFonts w:ascii="Times New Roman" w:hAnsi="Times New Roman" w:cs="Times New Roman"/>
          <w:b/>
          <w:sz w:val="28"/>
          <w:szCs w:val="28"/>
        </w:rPr>
      </w:pPr>
    </w:p>
    <w:p w:rsidR="00D00D3D" w:rsidRDefault="00D00D3D" w:rsidP="000B4C42">
      <w:pPr>
        <w:spacing w:before="0" w:after="0"/>
        <w:jc w:val="center"/>
        <w:rPr>
          <w:rFonts w:ascii="Times New Roman" w:hAnsi="Times New Roman" w:cs="Times New Roman"/>
          <w:b/>
          <w:sz w:val="28"/>
          <w:szCs w:val="28"/>
        </w:rPr>
      </w:pPr>
      <w:bookmarkStart w:id="0" w:name="_GoBack"/>
      <w:bookmarkEnd w:id="0"/>
    </w:p>
    <w:sectPr w:rsidR="00D00D3D" w:rsidSect="003B39B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A80" w:rsidRDefault="002E5A80" w:rsidP="00511639">
      <w:pPr>
        <w:spacing w:before="0" w:after="0" w:line="240" w:lineRule="auto"/>
      </w:pPr>
      <w:r>
        <w:separator/>
      </w:r>
    </w:p>
  </w:endnote>
  <w:endnote w:type="continuationSeparator" w:id="0">
    <w:p w:rsidR="002E5A80" w:rsidRDefault="002E5A80" w:rsidP="005116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9329"/>
      <w:docPartObj>
        <w:docPartGallery w:val="Page Numbers (Bottom of Page)"/>
        <w:docPartUnique/>
      </w:docPartObj>
    </w:sdtPr>
    <w:sdtEndPr/>
    <w:sdtContent>
      <w:p w:rsidR="00511639" w:rsidRDefault="00EF1558" w:rsidP="00EF1558">
        <w:pPr>
          <w:pStyle w:val="Footer"/>
        </w:pPr>
        <w:r>
          <w:tab/>
        </w:r>
        <w:r w:rsidR="00432673">
          <w:fldChar w:fldCharType="begin"/>
        </w:r>
        <w:r w:rsidR="00432673">
          <w:instrText xml:space="preserve"> PAGE   \* MERGEFORMAT </w:instrText>
        </w:r>
        <w:r w:rsidR="00432673">
          <w:fldChar w:fldCharType="separate"/>
        </w:r>
        <w:r w:rsidR="00CC1AC0">
          <w:rPr>
            <w:noProof/>
          </w:rPr>
          <w:t>2</w:t>
        </w:r>
        <w:r w:rsidR="00432673">
          <w:rPr>
            <w:noProof/>
          </w:rPr>
          <w:fldChar w:fldCharType="end"/>
        </w:r>
      </w:p>
    </w:sdtContent>
  </w:sdt>
  <w:p w:rsidR="00511639" w:rsidRDefault="005116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A80" w:rsidRDefault="002E5A80" w:rsidP="00511639">
      <w:pPr>
        <w:spacing w:before="0" w:after="0" w:line="240" w:lineRule="auto"/>
      </w:pPr>
      <w:r>
        <w:separator/>
      </w:r>
    </w:p>
  </w:footnote>
  <w:footnote w:type="continuationSeparator" w:id="0">
    <w:p w:rsidR="002E5A80" w:rsidRDefault="002E5A80" w:rsidP="00511639">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AB"/>
    <w:rsid w:val="0007311D"/>
    <w:rsid w:val="00093A9C"/>
    <w:rsid w:val="000A0A55"/>
    <w:rsid w:val="000B4C42"/>
    <w:rsid w:val="000B7ACB"/>
    <w:rsid w:val="000F2ACB"/>
    <w:rsid w:val="00166496"/>
    <w:rsid w:val="001B7C99"/>
    <w:rsid w:val="001C6698"/>
    <w:rsid w:val="001D38DA"/>
    <w:rsid w:val="001F73F1"/>
    <w:rsid w:val="0025115D"/>
    <w:rsid w:val="002B0A4E"/>
    <w:rsid w:val="002E5A80"/>
    <w:rsid w:val="002F0D14"/>
    <w:rsid w:val="00310908"/>
    <w:rsid w:val="003B39B7"/>
    <w:rsid w:val="003D7E20"/>
    <w:rsid w:val="003E08B7"/>
    <w:rsid w:val="00432673"/>
    <w:rsid w:val="004A15BE"/>
    <w:rsid w:val="004B6716"/>
    <w:rsid w:val="005071E3"/>
    <w:rsid w:val="00511639"/>
    <w:rsid w:val="005544E8"/>
    <w:rsid w:val="005A2EAB"/>
    <w:rsid w:val="005D2B14"/>
    <w:rsid w:val="005E267B"/>
    <w:rsid w:val="00653A74"/>
    <w:rsid w:val="00663F56"/>
    <w:rsid w:val="00680E7B"/>
    <w:rsid w:val="006B7665"/>
    <w:rsid w:val="007056AB"/>
    <w:rsid w:val="00776711"/>
    <w:rsid w:val="007A057A"/>
    <w:rsid w:val="007B288C"/>
    <w:rsid w:val="00810D37"/>
    <w:rsid w:val="008436CC"/>
    <w:rsid w:val="0086172E"/>
    <w:rsid w:val="00871570"/>
    <w:rsid w:val="008756AC"/>
    <w:rsid w:val="00890255"/>
    <w:rsid w:val="008B75FE"/>
    <w:rsid w:val="008C2290"/>
    <w:rsid w:val="008D1E9D"/>
    <w:rsid w:val="008F1E2C"/>
    <w:rsid w:val="009471F4"/>
    <w:rsid w:val="00961C13"/>
    <w:rsid w:val="00974508"/>
    <w:rsid w:val="009B082F"/>
    <w:rsid w:val="009F3B4B"/>
    <w:rsid w:val="00A005F5"/>
    <w:rsid w:val="00A54534"/>
    <w:rsid w:val="00AC5D51"/>
    <w:rsid w:val="00AF50A2"/>
    <w:rsid w:val="00B31EC9"/>
    <w:rsid w:val="00B91DA8"/>
    <w:rsid w:val="00BA746E"/>
    <w:rsid w:val="00BC2AB4"/>
    <w:rsid w:val="00C17466"/>
    <w:rsid w:val="00CC1AC0"/>
    <w:rsid w:val="00D00D3D"/>
    <w:rsid w:val="00E73EE6"/>
    <w:rsid w:val="00E86C0B"/>
    <w:rsid w:val="00EF1558"/>
    <w:rsid w:val="00F04186"/>
    <w:rsid w:val="00F04292"/>
    <w:rsid w:val="00F45757"/>
    <w:rsid w:val="00F60B99"/>
    <w:rsid w:val="00F64CDE"/>
    <w:rsid w:val="00F8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96B8F-1A50-4F75-8B15-41990EF2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63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11639"/>
  </w:style>
  <w:style w:type="paragraph" w:styleId="Footer">
    <w:name w:val="footer"/>
    <w:basedOn w:val="Normal"/>
    <w:link w:val="FooterChar"/>
    <w:uiPriority w:val="99"/>
    <w:unhideWhenUsed/>
    <w:rsid w:val="0051163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11639"/>
  </w:style>
  <w:style w:type="paragraph" w:customStyle="1" w:styleId="ptitle">
    <w:name w:val="ptitle"/>
    <w:basedOn w:val="Normal"/>
    <w:rsid w:val="00EF1558"/>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res">
    <w:name w:val="p-res"/>
    <w:basedOn w:val="Normal"/>
    <w:rsid w:val="00D00D3D"/>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800815">
      <w:bodyDiv w:val="1"/>
      <w:marLeft w:val="0"/>
      <w:marRight w:val="0"/>
      <w:marTop w:val="0"/>
      <w:marBottom w:val="0"/>
      <w:divBdr>
        <w:top w:val="none" w:sz="0" w:space="0" w:color="auto"/>
        <w:left w:val="none" w:sz="0" w:space="0" w:color="auto"/>
        <w:bottom w:val="none" w:sz="0" w:space="0" w:color="auto"/>
        <w:right w:val="none" w:sz="0" w:space="0" w:color="auto"/>
      </w:divBdr>
    </w:div>
    <w:div w:id="204821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Administrator</cp:lastModifiedBy>
  <cp:revision>3</cp:revision>
  <dcterms:created xsi:type="dcterms:W3CDTF">2023-12-10T01:07:00Z</dcterms:created>
  <dcterms:modified xsi:type="dcterms:W3CDTF">2023-12-12T07:48:00Z</dcterms:modified>
</cp:coreProperties>
</file>